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2128" w14:textId="77777777" w:rsidR="002C2FD6" w:rsidRDefault="002C2FD6" w:rsidP="002C2FD6">
      <w:pPr>
        <w:jc w:val="left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楷体_GB2312" w:cs="仿宋_GB2312"/>
          <w:sz w:val="32"/>
          <w:szCs w:val="32"/>
        </w:rPr>
        <w:t>附件：</w:t>
      </w:r>
    </w:p>
    <w:p w14:paraId="749FE028" w14:textId="77777777" w:rsidR="002C2FD6" w:rsidRDefault="002C2FD6" w:rsidP="002C2FD6">
      <w:pPr>
        <w:autoSpaceDE w:val="0"/>
        <w:spacing w:line="64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 xml:space="preserve"> </w:t>
      </w:r>
    </w:p>
    <w:p w14:paraId="34675C90" w14:textId="77777777" w:rsidR="002C2FD6" w:rsidRDefault="002C2FD6" w:rsidP="002C2FD6">
      <w:pPr>
        <w:autoSpaceDE w:val="0"/>
        <w:spacing w:line="64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河南省人大制度理论研究会</w:t>
      </w:r>
    </w:p>
    <w:p w14:paraId="7C56C7DE" w14:textId="77777777" w:rsidR="002C2FD6" w:rsidRDefault="002C2FD6" w:rsidP="002C2FD6">
      <w:pPr>
        <w:autoSpaceDE w:val="0"/>
        <w:spacing w:line="640" w:lineRule="exact"/>
        <w:jc w:val="center"/>
        <w:rPr>
          <w:rFonts w:ascii="方正小标宋简体" w:hAnsi="方正小标宋简体" w:hint="eastAsia"/>
          <w:bCs/>
          <w:sz w:val="44"/>
          <w:szCs w:val="44"/>
        </w:rPr>
      </w:pPr>
      <w:r>
        <w:rPr>
          <w:rFonts w:ascii="方正小标宋简体" w:hAnsi="方正小标宋简体"/>
          <w:bCs/>
          <w:sz w:val="44"/>
          <w:szCs w:val="44"/>
        </w:rPr>
        <w:t>2022</w:t>
      </w:r>
      <w:r>
        <w:rPr>
          <w:rFonts w:ascii="方正小标宋简体" w:hAnsi="方正小标宋简体"/>
          <w:bCs/>
          <w:sz w:val="44"/>
          <w:szCs w:val="44"/>
        </w:rPr>
        <w:t>年研究课题选题征集建议表</w:t>
      </w:r>
    </w:p>
    <w:p w14:paraId="283E7B66" w14:textId="77777777" w:rsidR="002C2FD6" w:rsidRDefault="002C2FD6" w:rsidP="002C2FD6">
      <w:pPr>
        <w:ind w:firstLine="640"/>
        <w:jc w:val="center"/>
        <w:rPr>
          <w:rFonts w:ascii="楷体_GB2312" w:hAnsi="仿宋_GB2312" w:cs="仿宋_GB2312" w:hint="eastAsia"/>
          <w:b/>
          <w:sz w:val="36"/>
          <w:szCs w:val="36"/>
        </w:rPr>
      </w:pPr>
      <w:r>
        <w:rPr>
          <w:rFonts w:ascii="楷体_GB2312" w:hAnsi="仿宋_GB2312" w:cs="仿宋_GB2312"/>
          <w:b/>
          <w:sz w:val="36"/>
          <w:szCs w:val="36"/>
        </w:rPr>
        <w:t xml:space="preserve"> </w:t>
      </w:r>
    </w:p>
    <w:tbl>
      <w:tblPr>
        <w:tblW w:w="5548" w:type="pct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670"/>
      </w:tblGrid>
      <w:tr w:rsidR="002C2FD6" w14:paraId="20A1A74A" w14:textId="77777777" w:rsidTr="002C2FD6">
        <w:trPr>
          <w:trHeight w:val="134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0B354" w14:textId="77777777" w:rsidR="002C2FD6" w:rsidRDefault="002C2FD6"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建议选题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BC44A1" w14:textId="77777777" w:rsidR="002C2FD6" w:rsidRDefault="002C2FD6">
            <w:pPr>
              <w:ind w:firstLine="640"/>
              <w:rPr>
                <w:rFonts w:ascii="仿宋_GB2312" w:hAnsi="仿宋_GB2312" w:hint="eastAsia"/>
                <w:sz w:val="32"/>
                <w:szCs w:val="32"/>
              </w:rPr>
            </w:pPr>
          </w:p>
        </w:tc>
      </w:tr>
      <w:tr w:rsidR="002C2FD6" w14:paraId="0F2C3D5E" w14:textId="77777777" w:rsidTr="002C2FD6">
        <w:trPr>
          <w:trHeight w:val="570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9B77FA" w14:textId="77777777" w:rsidR="002C2FD6" w:rsidRDefault="002C2FD6" w:rsidP="004E27D5">
            <w:pPr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研究的意义及可行性（200字左右）</w:t>
            </w:r>
          </w:p>
          <w:p w14:paraId="0B56B792" w14:textId="77777777" w:rsidR="002C2FD6" w:rsidRDefault="002C2FD6"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CD185C" w14:textId="77777777" w:rsidR="002C2FD6" w:rsidRDefault="002C2FD6">
            <w:pPr>
              <w:ind w:firstLine="640"/>
              <w:rPr>
                <w:rFonts w:ascii="仿宋_GB2312" w:hAnsi="仿宋_GB2312" w:hint="eastAsia"/>
                <w:sz w:val="32"/>
                <w:szCs w:val="32"/>
              </w:rPr>
            </w:pPr>
          </w:p>
        </w:tc>
      </w:tr>
    </w:tbl>
    <w:p w14:paraId="0546A11C" w14:textId="5B9B8C51" w:rsidR="006A7D22" w:rsidRPr="004E27D5" w:rsidRDefault="006A7D22">
      <w:pPr>
        <w:rPr>
          <w:rFonts w:ascii="仿宋_GB2312" w:hint="eastAsia"/>
          <w:sz w:val="32"/>
          <w:szCs w:val="32"/>
        </w:rPr>
      </w:pPr>
    </w:p>
    <w:sectPr w:rsidR="006A7D22" w:rsidRPr="004E27D5" w:rsidSect="006A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7F98" w14:textId="77777777" w:rsidR="006A5E20" w:rsidRDefault="006A5E20" w:rsidP="002C2FD6">
      <w:r>
        <w:separator/>
      </w:r>
    </w:p>
  </w:endnote>
  <w:endnote w:type="continuationSeparator" w:id="0">
    <w:p w14:paraId="21A2199D" w14:textId="77777777" w:rsidR="006A5E20" w:rsidRDefault="006A5E20" w:rsidP="002C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9748" w14:textId="77777777" w:rsidR="006A5E20" w:rsidRDefault="006A5E20" w:rsidP="002C2FD6">
      <w:r>
        <w:separator/>
      </w:r>
    </w:p>
  </w:footnote>
  <w:footnote w:type="continuationSeparator" w:id="0">
    <w:p w14:paraId="619F2DA9" w14:textId="77777777" w:rsidR="006A5E20" w:rsidRDefault="006A5E20" w:rsidP="002C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FD6"/>
    <w:rsid w:val="0007685B"/>
    <w:rsid w:val="002C2FD6"/>
    <w:rsid w:val="004E27D5"/>
    <w:rsid w:val="006A5E20"/>
    <w:rsid w:val="006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F3588"/>
  <w15:docId w15:val="{983D36E1-A82B-4551-BDF6-CBE78F44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C2FD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2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C2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恒 李</cp:lastModifiedBy>
  <cp:revision>5</cp:revision>
  <dcterms:created xsi:type="dcterms:W3CDTF">2022-03-06T08:19:00Z</dcterms:created>
  <dcterms:modified xsi:type="dcterms:W3CDTF">2022-03-07T01:29:00Z</dcterms:modified>
</cp:coreProperties>
</file>